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F6" w:rsidRDefault="000049F6" w:rsidP="000049F6">
      <w:pPr>
        <w:pStyle w:val="1"/>
        <w:shd w:val="clear" w:color="auto" w:fill="auto"/>
        <w:spacing w:before="0"/>
        <w:ind w:left="20" w:right="20" w:firstLine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АННАТАЦИЯ К РАБОЧЕЙ ПРОГРАММЕ</w:t>
      </w:r>
    </w:p>
    <w:p w:rsidR="000049F6" w:rsidRDefault="000049F6" w:rsidP="000049F6">
      <w:pPr>
        <w:pStyle w:val="1"/>
        <w:shd w:val="clear" w:color="auto" w:fill="auto"/>
        <w:spacing w:before="0"/>
        <w:ind w:left="20" w:right="20" w:firstLine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совместной деятельности педагога с воспитанниками</w:t>
      </w:r>
    </w:p>
    <w:p w:rsidR="000049F6" w:rsidRPr="000049F6" w:rsidRDefault="000049F6" w:rsidP="000049F6">
      <w:pPr>
        <w:pStyle w:val="1"/>
        <w:shd w:val="clear" w:color="auto" w:fill="auto"/>
        <w:spacing w:before="0"/>
        <w:ind w:left="20" w:right="20" w:firstLine="6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разновозрастной группы «Гномики» (5 – 7 лет).</w:t>
      </w:r>
    </w:p>
    <w:p w:rsidR="000049F6" w:rsidRDefault="000049F6" w:rsidP="00984D39">
      <w:pPr>
        <w:pStyle w:val="1"/>
        <w:shd w:val="clear" w:color="auto" w:fill="auto"/>
        <w:spacing w:before="0"/>
        <w:ind w:right="20" w:firstLine="0"/>
        <w:rPr>
          <w:sz w:val="24"/>
          <w:szCs w:val="24"/>
        </w:rPr>
      </w:pPr>
    </w:p>
    <w:p w:rsidR="00673564" w:rsidRDefault="00673564" w:rsidP="00673564">
      <w:pPr>
        <w:pStyle w:val="1"/>
        <w:shd w:val="clear" w:color="auto" w:fill="auto"/>
        <w:spacing w:before="0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(далее - Программа) совместной деятельности детей </w:t>
      </w:r>
      <w:r w:rsidR="004C0EFB">
        <w:rPr>
          <w:sz w:val="24"/>
          <w:szCs w:val="24"/>
        </w:rPr>
        <w:t>разновозрастной группы «Гном</w:t>
      </w:r>
      <w:r>
        <w:rPr>
          <w:sz w:val="24"/>
          <w:szCs w:val="24"/>
        </w:rPr>
        <w:t>ики</w:t>
      </w:r>
      <w:r w:rsidR="004C0EFB">
        <w:rPr>
          <w:sz w:val="24"/>
          <w:szCs w:val="24"/>
        </w:rPr>
        <w:t>» разработана на основе инновационной программы дошкольного образования «От рождения до школы» под редакцией Н. Е. Вераксы, Т. С. Комаровой, Э. М. Дорофеевой, в соответствии ФГОС.</w:t>
      </w:r>
      <w:r>
        <w:rPr>
          <w:sz w:val="24"/>
          <w:szCs w:val="24"/>
        </w:rPr>
        <w:t xml:space="preserve"> </w:t>
      </w:r>
    </w:p>
    <w:p w:rsidR="00673564" w:rsidRDefault="004C0EFB" w:rsidP="00673564">
      <w:pPr>
        <w:pStyle w:val="1"/>
        <w:shd w:val="clear" w:color="auto" w:fill="auto"/>
        <w:spacing w:before="0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>Срок реализации Программы 2022-2023</w:t>
      </w:r>
      <w:r w:rsidR="00673564">
        <w:rPr>
          <w:sz w:val="24"/>
          <w:szCs w:val="24"/>
        </w:rPr>
        <w:t xml:space="preserve"> учебный год.</w:t>
      </w:r>
    </w:p>
    <w:p w:rsidR="00673564" w:rsidRDefault="00673564" w:rsidP="00673564">
      <w:pPr>
        <w:pStyle w:val="6"/>
        <w:shd w:val="clear" w:color="auto" w:fill="auto"/>
        <w:ind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обеспечивает разностороннее </w:t>
      </w:r>
      <w:r w:rsidR="004C0EFB">
        <w:rPr>
          <w:sz w:val="24"/>
          <w:szCs w:val="24"/>
        </w:rPr>
        <w:t>развитие детей в возрасте от 5 до 7</w:t>
      </w:r>
      <w:r>
        <w:rPr>
          <w:sz w:val="24"/>
          <w:szCs w:val="24"/>
        </w:rPr>
        <w:t xml:space="preserve"> лет с учетом их возрастных и индивидуальных особенностей в различных видах деятельности и охватывает следующие образовательные области: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673564" w:rsidRDefault="00673564" w:rsidP="00673564">
      <w:pPr>
        <w:pStyle w:val="40"/>
        <w:shd w:val="clear" w:color="auto" w:fill="auto"/>
        <w:ind w:right="20" w:firstLine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Программа разработана в соответствии со следующими нормативными документами</w:t>
      </w:r>
      <w:r>
        <w:rPr>
          <w:rStyle w:val="41"/>
          <w:rFonts w:eastAsiaTheme="majorEastAsia"/>
          <w:iCs/>
        </w:rPr>
        <w:t>:</w:t>
      </w:r>
    </w:p>
    <w:p w:rsidR="00673564" w:rsidRDefault="00673564" w:rsidP="00673564">
      <w:pPr>
        <w:pStyle w:val="6"/>
        <w:shd w:val="clear" w:color="auto" w:fill="auto"/>
        <w:tabs>
          <w:tab w:val="left" w:pos="790"/>
        </w:tabs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29.12.2012 № 273-Ф3 «Об образовании в Российской Федерации»;</w:t>
      </w:r>
    </w:p>
    <w:p w:rsidR="00673564" w:rsidRDefault="00673564" w:rsidP="00673564">
      <w:pPr>
        <w:pStyle w:val="6"/>
        <w:shd w:val="clear" w:color="auto" w:fill="auto"/>
        <w:tabs>
          <w:tab w:val="left" w:pos="790"/>
        </w:tabs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673564" w:rsidRPr="00984D39" w:rsidRDefault="00673564" w:rsidP="00984D39">
      <w:pPr>
        <w:pStyle w:val="6"/>
        <w:shd w:val="clear" w:color="auto" w:fill="auto"/>
        <w:tabs>
          <w:tab w:val="left" w:pos="781"/>
        </w:tabs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673564" w:rsidRDefault="00673564" w:rsidP="00673564">
      <w:pPr>
        <w:pStyle w:val="3New0"/>
        <w:jc w:val="both"/>
        <w:rPr>
          <w:b/>
          <w:i/>
        </w:rPr>
      </w:pPr>
      <w:r>
        <w:rPr>
          <w:b/>
          <w:i/>
          <w:lang w:val="ru-RU"/>
        </w:rPr>
        <w:tab/>
      </w:r>
      <w:r>
        <w:rPr>
          <w:b/>
          <w:i/>
        </w:rPr>
        <w:t>Цель</w:t>
      </w:r>
      <w:r>
        <w:t xml:space="preserve"> </w:t>
      </w:r>
      <w:r>
        <w:rPr>
          <w:b/>
          <w:i/>
        </w:rPr>
        <w:t>Программы:</w:t>
      </w:r>
    </w:p>
    <w:p w:rsidR="00673564" w:rsidRPr="00984D39" w:rsidRDefault="00673564" w:rsidP="00673564">
      <w:pPr>
        <w:pStyle w:val="3New0"/>
        <w:jc w:val="both"/>
      </w:pPr>
      <w:r>
        <w:t xml:space="preserve"> </w:t>
      </w:r>
      <w:r>
        <w:tab/>
        <w:t>создание условий для обеспечения развития личности детей дошкольного возраста  в различных видах общения и деятельности с учетом их возрастных, индивидуальных психологических и физиологических особенностей в соответствии с ФГОС дошкольного образования.</w:t>
      </w:r>
    </w:p>
    <w:p w:rsidR="00673564" w:rsidRDefault="00673564" w:rsidP="00673564">
      <w:pPr>
        <w:pStyle w:val="3New0"/>
        <w:jc w:val="both"/>
      </w:pPr>
      <w:r>
        <w:rPr>
          <w:lang w:val="ru-RU"/>
        </w:rPr>
        <w:tab/>
      </w:r>
      <w:r>
        <w:t xml:space="preserve">Цели Программы достигаются через решение следующих </w:t>
      </w:r>
      <w:r>
        <w:rPr>
          <w:b/>
          <w:i/>
        </w:rPr>
        <w:t>задач: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национальности, языка, социального статуса;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 объединение обучения и воспитания в целостный образовательный процесс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673564" w:rsidRDefault="00673564" w:rsidP="00673564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обеспечение преемственности целей, задач и содержания дошкольного и начального общего образования.</w:t>
      </w:r>
    </w:p>
    <w:p w:rsidR="00673564" w:rsidRDefault="00673564" w:rsidP="00673564">
      <w:pPr>
        <w:tabs>
          <w:tab w:val="left" w:pos="0"/>
        </w:tabs>
        <w:jc w:val="both"/>
        <w:rPr>
          <w:rStyle w:val="42"/>
          <w:rFonts w:eastAsia="Courier New"/>
          <w:i w:val="0"/>
        </w:rPr>
      </w:pPr>
    </w:p>
    <w:p w:rsidR="00673564" w:rsidRDefault="00673564" w:rsidP="00673564">
      <w:pPr>
        <w:autoSpaceDE w:val="0"/>
        <w:autoSpaceDN w:val="0"/>
        <w:adjustRightInd w:val="0"/>
        <w:spacing w:line="237" w:lineRule="auto"/>
        <w:jc w:val="center"/>
      </w:pPr>
    </w:p>
    <w:p w:rsidR="00673564" w:rsidRPr="00984D39" w:rsidRDefault="00673564" w:rsidP="00673564">
      <w:pPr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9C684B" w:rsidRPr="009C684B" w:rsidRDefault="009C684B" w:rsidP="009C684B">
      <w:pPr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b/>
          <w:iCs/>
        </w:rPr>
      </w:pPr>
      <w:r w:rsidRPr="009C684B">
        <w:rPr>
          <w:rFonts w:ascii="Times New Roman" w:hAnsi="Times New Roman" w:cs="Times New Roman"/>
          <w:b/>
          <w:iCs/>
        </w:rPr>
        <w:t>Цели и задачи вариативной части Программы</w:t>
      </w:r>
    </w:p>
    <w:p w:rsidR="009C684B" w:rsidRPr="009C684B" w:rsidRDefault="009C684B" w:rsidP="009C684B">
      <w:pPr>
        <w:widowControl/>
        <w:tabs>
          <w:tab w:val="left" w:pos="993"/>
        </w:tabs>
        <w:ind w:left="851" w:hanging="284"/>
        <w:rPr>
          <w:rFonts w:ascii="Times New Roman" w:eastAsia="Times New Roman" w:hAnsi="Times New Roman" w:cs="Times New Roman"/>
          <w:b/>
          <w:color w:val="auto"/>
        </w:rPr>
      </w:pPr>
    </w:p>
    <w:p w:rsidR="009C684B" w:rsidRPr="009C684B" w:rsidRDefault="009C684B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  <w:r w:rsidRPr="009C684B">
        <w:rPr>
          <w:rFonts w:ascii="Times New Roman" w:eastAsia="Times New Roman" w:hAnsi="Times New Roman" w:cs="Times New Roman"/>
          <w:color w:val="auto"/>
        </w:rPr>
        <w:t>Педаго</w:t>
      </w:r>
      <w:r>
        <w:rPr>
          <w:rFonts w:ascii="Times New Roman" w:eastAsia="Times New Roman" w:hAnsi="Times New Roman" w:cs="Times New Roman"/>
          <w:color w:val="auto"/>
        </w:rPr>
        <w:t>гический коллектив</w:t>
      </w:r>
      <w:r w:rsidR="00305D81">
        <w:rPr>
          <w:rFonts w:ascii="Times New Roman" w:eastAsia="Times New Roman" w:hAnsi="Times New Roman" w:cs="Times New Roman"/>
          <w:color w:val="auto"/>
        </w:rPr>
        <w:t xml:space="preserve"> </w:t>
      </w:r>
      <w:r w:rsidRPr="00305D81">
        <w:rPr>
          <w:rFonts w:ascii="Times New Roman" w:eastAsia="Times New Roman" w:hAnsi="Times New Roman" w:cs="Times New Roman"/>
          <w:color w:val="auto"/>
        </w:rPr>
        <w:t>дошкольного</w:t>
      </w:r>
      <w:r w:rsidR="00305D81" w:rsidRPr="00305D81">
        <w:rPr>
          <w:rFonts w:ascii="Times New Roman" w:eastAsia="Times New Roman" w:hAnsi="Times New Roman" w:cs="Times New Roman"/>
          <w:color w:val="auto"/>
        </w:rPr>
        <w:t xml:space="preserve"> образования</w:t>
      </w:r>
      <w:r w:rsidRPr="009C684B">
        <w:rPr>
          <w:rFonts w:ascii="Times New Roman" w:eastAsia="Times New Roman" w:hAnsi="Times New Roman" w:cs="Times New Roman"/>
          <w:color w:val="auto"/>
        </w:rPr>
        <w:t xml:space="preserve"> ставит дополнительные (вариативные) цели </w:t>
      </w:r>
      <w:r w:rsidR="00305D81">
        <w:rPr>
          <w:rFonts w:ascii="Times New Roman" w:eastAsia="Times New Roman" w:hAnsi="Times New Roman" w:cs="Times New Roman"/>
          <w:color w:val="auto"/>
        </w:rPr>
        <w:t>и задачи развития детей в дошкольном</w:t>
      </w:r>
      <w:r w:rsidRPr="009C684B">
        <w:rPr>
          <w:rFonts w:ascii="Times New Roman" w:eastAsia="Times New Roman" w:hAnsi="Times New Roman" w:cs="Times New Roman"/>
          <w:color w:val="auto"/>
        </w:rPr>
        <w:t xml:space="preserve"> возрасте с учетом следующих принципов: доступности, последовательности, систематичности, </w:t>
      </w:r>
      <w:proofErr w:type="spellStart"/>
      <w:r w:rsidRPr="009C684B">
        <w:rPr>
          <w:rFonts w:ascii="Times New Roman" w:eastAsia="Times New Roman" w:hAnsi="Times New Roman" w:cs="Times New Roman"/>
          <w:color w:val="auto"/>
        </w:rPr>
        <w:t>природосообразности</w:t>
      </w:r>
      <w:proofErr w:type="spellEnd"/>
      <w:r w:rsidRPr="009C684B">
        <w:rPr>
          <w:rFonts w:ascii="Times New Roman" w:eastAsia="Times New Roman" w:hAnsi="Times New Roman" w:cs="Times New Roman"/>
          <w:color w:val="auto"/>
        </w:rPr>
        <w:t>.</w:t>
      </w:r>
    </w:p>
    <w:p w:rsidR="009C684B" w:rsidRPr="009C684B" w:rsidRDefault="009C684B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i/>
          <w:color w:val="auto"/>
        </w:rPr>
      </w:pPr>
    </w:p>
    <w:p w:rsidR="009C684B" w:rsidRPr="009C684B" w:rsidRDefault="009C684B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  <w:r w:rsidRPr="009C684B">
        <w:rPr>
          <w:rFonts w:ascii="Times New Roman" w:eastAsia="Times New Roman" w:hAnsi="Times New Roman" w:cs="Times New Roman"/>
          <w:b/>
          <w:i/>
          <w:color w:val="auto"/>
        </w:rPr>
        <w:t xml:space="preserve">Цель: </w:t>
      </w:r>
      <w:r w:rsidR="00305D81">
        <w:rPr>
          <w:rFonts w:ascii="Times New Roman" w:eastAsia="Times New Roman" w:hAnsi="Times New Roman" w:cs="Times New Roman"/>
          <w:color w:val="auto"/>
        </w:rPr>
        <w:t>формирование целостного представления о родном крае; воспитание любви к малой родине.</w:t>
      </w:r>
    </w:p>
    <w:p w:rsidR="009C684B" w:rsidRPr="009C684B" w:rsidRDefault="009C684B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i/>
          <w:color w:val="auto"/>
        </w:rPr>
      </w:pPr>
    </w:p>
    <w:p w:rsidR="009C684B" w:rsidRPr="009C684B" w:rsidRDefault="009C684B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  <w:r w:rsidRPr="009C684B">
        <w:rPr>
          <w:rFonts w:ascii="Times New Roman" w:eastAsia="Times New Roman" w:hAnsi="Times New Roman" w:cs="Times New Roman"/>
          <w:b/>
          <w:i/>
          <w:color w:val="auto"/>
        </w:rPr>
        <w:t>Задачи:</w:t>
      </w:r>
    </w:p>
    <w:p w:rsidR="009C684B" w:rsidRPr="009C684B" w:rsidRDefault="006C4AF8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9C684B" w:rsidRPr="009C684B">
        <w:rPr>
          <w:rFonts w:ascii="Times New Roman" w:eastAsia="Times New Roman" w:hAnsi="Times New Roman" w:cs="Times New Roman"/>
          <w:color w:val="auto"/>
        </w:rPr>
        <w:t xml:space="preserve"> </w:t>
      </w:r>
      <w:r w:rsidR="00305D81">
        <w:rPr>
          <w:rFonts w:ascii="Times New Roman" w:eastAsia="Times New Roman" w:hAnsi="Times New Roman" w:cs="Times New Roman"/>
          <w:color w:val="auto"/>
        </w:rPr>
        <w:t xml:space="preserve">развивать познавательный интерес </w:t>
      </w:r>
      <w:r>
        <w:rPr>
          <w:rFonts w:ascii="Times New Roman" w:eastAsia="Times New Roman" w:hAnsi="Times New Roman" w:cs="Times New Roman"/>
          <w:color w:val="auto"/>
        </w:rPr>
        <w:t>к истории родного села, к природе республики Хакасия;</w:t>
      </w:r>
    </w:p>
    <w:p w:rsidR="009C684B" w:rsidRDefault="006C4AF8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формировать интерес к народному творчеству и традициям своего края;</w:t>
      </w:r>
    </w:p>
    <w:p w:rsidR="006C4AF8" w:rsidRPr="009C684B" w:rsidRDefault="006C4AF8" w:rsidP="009C684B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воспитывать любовь к родному дому, семье, уважение к родителям и их труду.</w:t>
      </w:r>
    </w:p>
    <w:p w:rsidR="006C4AF8" w:rsidRDefault="006C4AF8" w:rsidP="006C4AF8">
      <w:pPr>
        <w:spacing w:line="278" w:lineRule="exact"/>
        <w:ind w:left="20" w:right="20" w:firstLine="66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9C684B" w:rsidRDefault="009C684B" w:rsidP="006C4AF8">
      <w:pPr>
        <w:spacing w:line="278" w:lineRule="exact"/>
        <w:ind w:left="20" w:right="20" w:firstLine="660"/>
        <w:jc w:val="center"/>
        <w:rPr>
          <w:rFonts w:ascii="Times New Roman" w:eastAsia="Times New Roman" w:hAnsi="Times New Roman" w:cs="Times New Roman"/>
          <w:color w:val="auto"/>
        </w:rPr>
      </w:pPr>
      <w:r w:rsidRPr="009C684B">
        <w:rPr>
          <w:rFonts w:ascii="Times New Roman" w:eastAsia="Times New Roman" w:hAnsi="Times New Roman" w:cs="Times New Roman"/>
          <w:b/>
          <w:color w:val="auto"/>
        </w:rPr>
        <w:t>Структура Программы</w:t>
      </w:r>
      <w:r w:rsidRPr="009C684B">
        <w:rPr>
          <w:rFonts w:ascii="Times New Roman" w:eastAsia="Times New Roman" w:hAnsi="Times New Roman" w:cs="Times New Roman"/>
          <w:color w:val="auto"/>
        </w:rPr>
        <w:t>:</w:t>
      </w:r>
    </w:p>
    <w:p w:rsidR="006C4AF8" w:rsidRPr="009C684B" w:rsidRDefault="006C4AF8" w:rsidP="006C4AF8">
      <w:pPr>
        <w:spacing w:line="278" w:lineRule="exact"/>
        <w:ind w:left="14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1.  Титульный лист</w:t>
      </w:r>
    </w:p>
    <w:p w:rsidR="006C4AF8" w:rsidRPr="009C684B" w:rsidRDefault="006C4AF8" w:rsidP="006C4AF8">
      <w:pPr>
        <w:numPr>
          <w:ilvl w:val="0"/>
          <w:numId w:val="1"/>
        </w:numPr>
        <w:tabs>
          <w:tab w:val="left" w:pos="1825"/>
        </w:tabs>
        <w:spacing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Содержание</w:t>
      </w:r>
    </w:p>
    <w:p w:rsidR="006C4AF8" w:rsidRPr="009C684B" w:rsidRDefault="006C4AF8" w:rsidP="006C4AF8">
      <w:pPr>
        <w:numPr>
          <w:ilvl w:val="0"/>
          <w:numId w:val="1"/>
        </w:numPr>
        <w:tabs>
          <w:tab w:val="left" w:pos="1810"/>
        </w:tabs>
        <w:spacing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Целевой раздел</w:t>
      </w:r>
    </w:p>
    <w:p w:rsidR="006C4AF8" w:rsidRPr="009C684B" w:rsidRDefault="006C4AF8" w:rsidP="006C4AF8">
      <w:pPr>
        <w:numPr>
          <w:ilvl w:val="0"/>
          <w:numId w:val="1"/>
        </w:numPr>
        <w:tabs>
          <w:tab w:val="left" w:pos="1825"/>
        </w:tabs>
        <w:spacing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Содержательный раздел</w:t>
      </w:r>
    </w:p>
    <w:p w:rsidR="006C4AF8" w:rsidRPr="009C684B" w:rsidRDefault="006C4AF8" w:rsidP="006C4AF8">
      <w:pPr>
        <w:numPr>
          <w:ilvl w:val="0"/>
          <w:numId w:val="1"/>
        </w:numPr>
        <w:tabs>
          <w:tab w:val="left" w:pos="1814"/>
        </w:tabs>
        <w:spacing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Организационный раздел.</w:t>
      </w:r>
    </w:p>
    <w:p w:rsidR="006C4AF8" w:rsidRPr="009C684B" w:rsidRDefault="006C4AF8" w:rsidP="006C4AF8">
      <w:pPr>
        <w:numPr>
          <w:ilvl w:val="0"/>
          <w:numId w:val="1"/>
        </w:numPr>
        <w:tabs>
          <w:tab w:val="left" w:pos="1810"/>
        </w:tabs>
        <w:spacing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Приложения к Программе.</w:t>
      </w:r>
    </w:p>
    <w:p w:rsidR="009C684B" w:rsidRPr="009C684B" w:rsidRDefault="009C684B" w:rsidP="006C4AF8">
      <w:pPr>
        <w:spacing w:line="278" w:lineRule="exact"/>
        <w:rPr>
          <w:rFonts w:ascii="Times New Roman" w:eastAsia="Times New Roman" w:hAnsi="Times New Roman" w:cs="Times New Roman"/>
          <w:color w:val="auto"/>
        </w:rPr>
      </w:pPr>
    </w:p>
    <w:p w:rsidR="009C684B" w:rsidRPr="009C684B" w:rsidRDefault="009C684B" w:rsidP="009C684B">
      <w:pPr>
        <w:spacing w:line="274" w:lineRule="exact"/>
        <w:ind w:left="20" w:firstLine="38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C684B">
        <w:rPr>
          <w:rFonts w:ascii="Times New Roman" w:eastAsia="Times New Roman" w:hAnsi="Times New Roman" w:cs="Times New Roman"/>
          <w:color w:val="auto"/>
          <w:sz w:val="23"/>
          <w:szCs w:val="23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образования.</w:t>
      </w:r>
    </w:p>
    <w:p w:rsidR="009C684B" w:rsidRPr="009C684B" w:rsidRDefault="009C684B" w:rsidP="009C684B">
      <w:pPr>
        <w:widowControl/>
        <w:autoSpaceDE w:val="0"/>
        <w:autoSpaceDN w:val="0"/>
        <w:adjustRightInd w:val="0"/>
        <w:ind w:firstLine="400"/>
        <w:jc w:val="both"/>
        <w:rPr>
          <w:rFonts w:ascii="Times New Roman" w:eastAsia="Times New Roman" w:hAnsi="Times New Roman" w:cs="Times New Roman"/>
          <w:lang w:eastAsia="en-US"/>
        </w:rPr>
      </w:pPr>
      <w:r w:rsidRPr="009C684B">
        <w:rPr>
          <w:rFonts w:ascii="Times New Roman" w:eastAsia="Times New Roman" w:hAnsi="Times New Roman" w:cs="Times New Roman"/>
          <w:lang w:eastAsia="en-US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</w:t>
      </w:r>
    </w:p>
    <w:p w:rsidR="009C684B" w:rsidRPr="009C684B" w:rsidRDefault="009C684B" w:rsidP="009C684B">
      <w:pPr>
        <w:spacing w:line="274" w:lineRule="exact"/>
        <w:ind w:left="20" w:firstLine="38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1B10C1" w:rsidRPr="0022741D" w:rsidRDefault="001B10C1">
      <w:pPr>
        <w:rPr>
          <w:rFonts w:ascii="Times New Roman" w:hAnsi="Times New Roman" w:cs="Times New Roman"/>
        </w:rPr>
      </w:pPr>
    </w:p>
    <w:sectPr w:rsidR="001B10C1" w:rsidRPr="0022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1D6"/>
    <w:multiLevelType w:val="hybridMultilevel"/>
    <w:tmpl w:val="686A2A1A"/>
    <w:lvl w:ilvl="0" w:tplc="85BE6C3A">
      <w:start w:val="2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6C"/>
    <w:rsid w:val="000049F6"/>
    <w:rsid w:val="001B10C1"/>
    <w:rsid w:val="0022741D"/>
    <w:rsid w:val="00305D81"/>
    <w:rsid w:val="004C0EFB"/>
    <w:rsid w:val="00673564"/>
    <w:rsid w:val="006C4AF8"/>
    <w:rsid w:val="00984D39"/>
    <w:rsid w:val="009C684B"/>
    <w:rsid w:val="00E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F4B4"/>
  <w15:chartTrackingRefBased/>
  <w15:docId w15:val="{93DD63EA-3BA9-4E8C-9A47-33868EE4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64"/>
    <w:pPr>
      <w:widowControl/>
      <w:spacing w:before="100" w:beforeAutospacing="1" w:after="100" w:afterAutospacing="1"/>
    </w:pPr>
    <w:rPr>
      <w:rFonts w:ascii="Calibri" w:eastAsia="Times New Roman" w:hAnsi="Calibri" w:cs="Times New Roman"/>
      <w:color w:val="auto"/>
    </w:rPr>
  </w:style>
  <w:style w:type="character" w:customStyle="1" w:styleId="2">
    <w:name w:val="Основной текст (2)_"/>
    <w:link w:val="20"/>
    <w:locked/>
    <w:rsid w:val="0067356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56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4">
    <w:name w:val="Основной текст_"/>
    <w:link w:val="1"/>
    <w:locked/>
    <w:rsid w:val="006735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73564"/>
    <w:pPr>
      <w:shd w:val="clear" w:color="auto" w:fill="FFFFFF"/>
      <w:spacing w:before="180" w:line="274" w:lineRule="exact"/>
      <w:ind w:hanging="4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6">
    <w:name w:val="Основной текст6"/>
    <w:basedOn w:val="a"/>
    <w:uiPriority w:val="99"/>
    <w:rsid w:val="00673564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link w:val="40"/>
    <w:locked/>
    <w:rsid w:val="0067356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564"/>
    <w:pPr>
      <w:shd w:val="clear" w:color="auto" w:fill="FFFFFF"/>
      <w:spacing w:line="274" w:lineRule="exact"/>
      <w:ind w:hanging="300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3New">
    <w:name w:val="Заголовок 3New Знак"/>
    <w:link w:val="3New0"/>
    <w:uiPriority w:val="99"/>
    <w:locked/>
    <w:rsid w:val="00673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New0">
    <w:name w:val="Заголовок 3New"/>
    <w:basedOn w:val="3"/>
    <w:next w:val="a"/>
    <w:link w:val="3New"/>
    <w:autoRedefine/>
    <w:uiPriority w:val="99"/>
    <w:qFormat/>
    <w:rsid w:val="00673564"/>
    <w:pPr>
      <w:keepLines w:val="0"/>
      <w:tabs>
        <w:tab w:val="left" w:pos="0"/>
      </w:tabs>
      <w:suppressAutoHyphens/>
      <w:spacing w:before="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41">
    <w:name w:val="Основной текст (4) + Не курсив"/>
    <w:rsid w:val="00673564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2">
    <w:name w:val="Заголовок №4 + Полужирный"/>
    <w:aliases w:val="Курсив"/>
    <w:rsid w:val="0067356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735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2022-09-12T02:02:00Z</dcterms:created>
  <dcterms:modified xsi:type="dcterms:W3CDTF">2022-09-12T03:05:00Z</dcterms:modified>
</cp:coreProperties>
</file>